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C0" w:rsidRPr="00620251" w:rsidRDefault="007712C0" w:rsidP="00620251">
      <w:pPr>
        <w:jc w:val="center"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9406801" wp14:editId="76E2B7B7">
            <wp:extent cx="12192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C0" w:rsidRPr="00620251" w:rsidRDefault="007712C0" w:rsidP="00620251">
      <w:pPr>
        <w:contextualSpacing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620251">
        <w:rPr>
          <w:rFonts w:ascii="Tahoma" w:hAnsi="Tahoma" w:cs="Tahoma"/>
          <w:b/>
          <w:color w:val="000000"/>
          <w:sz w:val="24"/>
          <w:szCs w:val="24"/>
        </w:rPr>
        <w:t>JARAMOGI OGINGA ODINGA UNIVERSITY OF SCIENCE AND TECHNOLOGY</w:t>
      </w:r>
    </w:p>
    <w:p w:rsidR="007712C0" w:rsidRPr="00620251" w:rsidRDefault="007712C0" w:rsidP="00620251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>OFFICE OF THE REGISTRAR (ACADEMIC AFFAIRS)</w:t>
      </w:r>
    </w:p>
    <w:p w:rsidR="007712C0" w:rsidRPr="00620251" w:rsidRDefault="007712C0" w:rsidP="00620251">
      <w:pPr>
        <w:contextualSpacing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60910" wp14:editId="4CF65A3E">
                <wp:simplePos x="0" y="0"/>
                <wp:positionH relativeFrom="column">
                  <wp:posOffset>28575</wp:posOffset>
                </wp:positionH>
                <wp:positionV relativeFrom="paragraph">
                  <wp:posOffset>139700</wp:posOffset>
                </wp:positionV>
                <wp:extent cx="6105525" cy="9525"/>
                <wp:effectExtent l="19050" t="20955" r="1905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A233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pt" to="48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" strokeweight="2pt">
                <v:shadow on="t" color="black" opacity="24903f" origin=",.5" offset="0,.55556mm"/>
              </v:line>
            </w:pict>
          </mc:Fallback>
        </mc:AlternateContent>
      </w:r>
    </w:p>
    <w:p w:rsidR="007712C0" w:rsidRPr="00620251" w:rsidRDefault="0055310B" w:rsidP="00620251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</w:t>
      </w:r>
      <w:r w:rsidR="005B1DC0" w:rsidRPr="00620251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5B1DC0" w:rsidRPr="00620251">
        <w:rPr>
          <w:rFonts w:ascii="Tahoma" w:hAnsi="Tahoma" w:cs="Tahoma"/>
          <w:b/>
          <w:sz w:val="24"/>
          <w:szCs w:val="24"/>
        </w:rPr>
        <w:t xml:space="preserve"> Sep.2019</w:t>
      </w:r>
    </w:p>
    <w:p w:rsidR="007712C0" w:rsidRPr="00620251" w:rsidRDefault="007712C0" w:rsidP="00620251">
      <w:pPr>
        <w:contextualSpacing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 xml:space="preserve">TO </w:t>
      </w:r>
      <w:r w:rsidR="005B1DC0" w:rsidRPr="00620251">
        <w:rPr>
          <w:rFonts w:ascii="Tahoma" w:hAnsi="Tahoma" w:cs="Tahoma"/>
          <w:b/>
          <w:sz w:val="24"/>
          <w:szCs w:val="24"/>
        </w:rPr>
        <w:t>2019 GRADUATING CLASS</w:t>
      </w:r>
      <w:r w:rsidRPr="00620251">
        <w:rPr>
          <w:rFonts w:ascii="Tahoma" w:hAnsi="Tahoma" w:cs="Tahoma"/>
          <w:b/>
          <w:sz w:val="24"/>
          <w:szCs w:val="24"/>
        </w:rPr>
        <w:t xml:space="preserve">                                     </w:t>
      </w:r>
    </w:p>
    <w:p w:rsidR="007712C0" w:rsidRPr="00620251" w:rsidRDefault="007712C0" w:rsidP="00620251">
      <w:pPr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7712C0" w:rsidRPr="00620251" w:rsidRDefault="007712C0" w:rsidP="00620251">
      <w:pPr>
        <w:spacing w:after="0"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 xml:space="preserve">SUBJECT: </w:t>
      </w:r>
      <w:r w:rsidR="00F03E85" w:rsidRPr="00620251">
        <w:rPr>
          <w:rFonts w:ascii="Tahoma" w:hAnsi="Tahoma" w:cs="Tahoma"/>
          <w:b/>
          <w:sz w:val="24"/>
          <w:szCs w:val="24"/>
        </w:rPr>
        <w:t>ORDER OF NAMES AND FEES PAYMENT</w:t>
      </w:r>
    </w:p>
    <w:p w:rsidR="005B1DC0" w:rsidRPr="00620251" w:rsidRDefault="005B1DC0" w:rsidP="0062025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7712C0" w:rsidRPr="00620251" w:rsidRDefault="007712C0" w:rsidP="0062025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>I). CORRECT ORDER OF NAMES</w:t>
      </w:r>
    </w:p>
    <w:p w:rsidR="007712C0" w:rsidRPr="00620251" w:rsidRDefault="007712C0" w:rsidP="00620251">
      <w:pPr>
        <w:contextualSpacing/>
        <w:rPr>
          <w:rFonts w:ascii="Tahoma" w:hAnsi="Tahoma" w:cs="Tahoma"/>
          <w:sz w:val="24"/>
          <w:szCs w:val="24"/>
        </w:rPr>
      </w:pPr>
    </w:p>
    <w:p w:rsidR="00CE380F" w:rsidRPr="00620251" w:rsidRDefault="00CE380F" w:rsidP="00620251">
      <w:pPr>
        <w:contextualSpacing/>
        <w:jc w:val="both"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4</w:t>
      </w:r>
      <w:r w:rsidRPr="00620251">
        <w:rPr>
          <w:rFonts w:ascii="Tahoma" w:hAnsi="Tahoma" w:cs="Tahoma"/>
          <w:sz w:val="24"/>
          <w:szCs w:val="24"/>
          <w:vertAlign w:val="superscript"/>
        </w:rPr>
        <w:t>th</w:t>
      </w:r>
      <w:r w:rsidRPr="00620251">
        <w:rPr>
          <w:rFonts w:ascii="Tahoma" w:hAnsi="Tahoma" w:cs="Tahoma"/>
          <w:sz w:val="24"/>
          <w:szCs w:val="24"/>
        </w:rPr>
        <w:t xml:space="preserve"> year </w:t>
      </w:r>
      <w:r w:rsidR="006F4339" w:rsidRPr="00620251">
        <w:rPr>
          <w:rFonts w:ascii="Tahoma" w:hAnsi="Tahoma" w:cs="Tahoma"/>
          <w:sz w:val="24"/>
          <w:szCs w:val="24"/>
        </w:rPr>
        <w:t xml:space="preserve">Students </w:t>
      </w:r>
      <w:r w:rsidRPr="00620251">
        <w:rPr>
          <w:rFonts w:ascii="Tahoma" w:hAnsi="Tahoma" w:cs="Tahoma"/>
          <w:sz w:val="24"/>
          <w:szCs w:val="24"/>
        </w:rPr>
        <w:t xml:space="preserve">who have just concluded their studies and are expected to graduate </w:t>
      </w:r>
      <w:r w:rsidR="007712C0" w:rsidRPr="00620251">
        <w:rPr>
          <w:rFonts w:ascii="Tahoma" w:hAnsi="Tahoma" w:cs="Tahoma"/>
          <w:sz w:val="24"/>
          <w:szCs w:val="24"/>
        </w:rPr>
        <w:t xml:space="preserve">are instructed to correct the order of their names as follows from their respective schools as they register for the </w:t>
      </w:r>
      <w:r w:rsidR="005B1DC0" w:rsidRPr="00620251">
        <w:rPr>
          <w:rFonts w:ascii="Tahoma" w:hAnsi="Tahoma" w:cs="Tahoma"/>
          <w:sz w:val="24"/>
          <w:szCs w:val="24"/>
        </w:rPr>
        <w:t>forthcoming graduation, scheduled for 1</w:t>
      </w:r>
      <w:r w:rsidR="005B1DC0" w:rsidRPr="00620251">
        <w:rPr>
          <w:rFonts w:ascii="Tahoma" w:hAnsi="Tahoma" w:cs="Tahoma"/>
          <w:sz w:val="24"/>
          <w:szCs w:val="24"/>
          <w:vertAlign w:val="superscript"/>
        </w:rPr>
        <w:t>st</w:t>
      </w:r>
      <w:r w:rsidR="005B1DC0" w:rsidRPr="00620251">
        <w:rPr>
          <w:rFonts w:ascii="Tahoma" w:hAnsi="Tahoma" w:cs="Tahoma"/>
          <w:sz w:val="24"/>
          <w:szCs w:val="24"/>
        </w:rPr>
        <w:t xml:space="preserve"> November, 2019. </w:t>
      </w:r>
      <w:r w:rsidR="007712C0" w:rsidRPr="00620251">
        <w:rPr>
          <w:rFonts w:ascii="Tahoma" w:hAnsi="Tahoma" w:cs="Tahoma"/>
          <w:sz w:val="24"/>
          <w:szCs w:val="24"/>
        </w:rPr>
        <w:t xml:space="preserve"> </w:t>
      </w:r>
    </w:p>
    <w:p w:rsidR="00620251" w:rsidRDefault="007712C0" w:rsidP="00620251">
      <w:pPr>
        <w:contextualSpacing/>
        <w:jc w:val="both"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 xml:space="preserve">The names should be in this order: </w:t>
      </w:r>
      <w:r w:rsidRPr="00620251">
        <w:rPr>
          <w:rFonts w:ascii="Tahoma" w:hAnsi="Tahoma" w:cs="Tahoma"/>
          <w:b/>
          <w:sz w:val="24"/>
          <w:szCs w:val="24"/>
        </w:rPr>
        <w:t>Surname, First Name then Other Names</w:t>
      </w:r>
      <w:r w:rsidRPr="00620251">
        <w:rPr>
          <w:rFonts w:ascii="Tahoma" w:hAnsi="Tahoma" w:cs="Tahoma"/>
          <w:sz w:val="24"/>
          <w:szCs w:val="24"/>
        </w:rPr>
        <w:t>. (Example, if the na</w:t>
      </w:r>
      <w:r w:rsidR="00E61467">
        <w:rPr>
          <w:rFonts w:ascii="Tahoma" w:hAnsi="Tahoma" w:cs="Tahoma"/>
          <w:sz w:val="24"/>
          <w:szCs w:val="24"/>
        </w:rPr>
        <w:t>me</w:t>
      </w:r>
      <w:r w:rsidR="005B1DC0" w:rsidRPr="00620251">
        <w:rPr>
          <w:rFonts w:ascii="Tahoma" w:hAnsi="Tahoma" w:cs="Tahoma"/>
          <w:sz w:val="24"/>
          <w:szCs w:val="24"/>
        </w:rPr>
        <w:t xml:space="preserve"> as per the National ID read</w:t>
      </w:r>
      <w:r w:rsidR="00E61467">
        <w:rPr>
          <w:rFonts w:ascii="Tahoma" w:hAnsi="Tahoma" w:cs="Tahoma"/>
          <w:sz w:val="24"/>
          <w:szCs w:val="24"/>
        </w:rPr>
        <w:t>s</w:t>
      </w:r>
      <w:r w:rsidRPr="00620251">
        <w:rPr>
          <w:rFonts w:ascii="Tahoma" w:hAnsi="Tahoma" w:cs="Tahoma"/>
          <w:sz w:val="24"/>
          <w:szCs w:val="24"/>
        </w:rPr>
        <w:t xml:space="preserve">:  Stephen </w:t>
      </w:r>
      <w:proofErr w:type="spellStart"/>
      <w:r w:rsidRPr="00620251">
        <w:rPr>
          <w:rFonts w:ascii="Tahoma" w:hAnsi="Tahoma" w:cs="Tahoma"/>
          <w:sz w:val="24"/>
          <w:szCs w:val="24"/>
        </w:rPr>
        <w:t>Kimani</w:t>
      </w:r>
      <w:proofErr w:type="spellEnd"/>
      <w:r w:rsidRPr="006202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20251">
        <w:rPr>
          <w:rFonts w:ascii="Tahoma" w:hAnsi="Tahoma" w:cs="Tahoma"/>
          <w:sz w:val="24"/>
          <w:szCs w:val="24"/>
        </w:rPr>
        <w:t>Otieno</w:t>
      </w:r>
      <w:proofErr w:type="spellEnd"/>
      <w:r w:rsidRPr="00620251">
        <w:rPr>
          <w:rFonts w:ascii="Tahoma" w:hAnsi="Tahoma" w:cs="Tahoma"/>
          <w:sz w:val="24"/>
          <w:szCs w:val="24"/>
        </w:rPr>
        <w:t>, the</w:t>
      </w:r>
      <w:r w:rsidR="00CE380F" w:rsidRPr="00620251">
        <w:rPr>
          <w:rFonts w:ascii="Tahoma" w:hAnsi="Tahoma" w:cs="Tahoma"/>
          <w:sz w:val="24"/>
          <w:szCs w:val="24"/>
        </w:rPr>
        <w:t>n the correct</w:t>
      </w:r>
      <w:r w:rsidRPr="00620251">
        <w:rPr>
          <w:rFonts w:ascii="Tahoma" w:hAnsi="Tahoma" w:cs="Tahoma"/>
          <w:sz w:val="24"/>
          <w:szCs w:val="24"/>
        </w:rPr>
        <w:t xml:space="preserve"> order should be: </w:t>
      </w:r>
      <w:proofErr w:type="spellStart"/>
      <w:r w:rsidRPr="00620251">
        <w:rPr>
          <w:rFonts w:ascii="Tahoma" w:hAnsi="Tahoma" w:cs="Tahoma"/>
          <w:b/>
          <w:sz w:val="24"/>
          <w:szCs w:val="24"/>
        </w:rPr>
        <w:t>Otieno</w:t>
      </w:r>
      <w:proofErr w:type="spellEnd"/>
      <w:r w:rsidRPr="00620251">
        <w:rPr>
          <w:rFonts w:ascii="Tahoma" w:hAnsi="Tahoma" w:cs="Tahoma"/>
          <w:b/>
          <w:sz w:val="24"/>
          <w:szCs w:val="24"/>
        </w:rPr>
        <w:t xml:space="preserve">, Stephen </w:t>
      </w:r>
      <w:proofErr w:type="spellStart"/>
      <w:r w:rsidRPr="00620251">
        <w:rPr>
          <w:rFonts w:ascii="Tahoma" w:hAnsi="Tahoma" w:cs="Tahoma"/>
          <w:b/>
          <w:sz w:val="24"/>
          <w:szCs w:val="24"/>
        </w:rPr>
        <w:t>Kimani</w:t>
      </w:r>
      <w:proofErr w:type="spellEnd"/>
      <w:r w:rsidRPr="00620251">
        <w:rPr>
          <w:rFonts w:ascii="Tahoma" w:hAnsi="Tahoma" w:cs="Tahoma"/>
          <w:sz w:val="24"/>
          <w:szCs w:val="24"/>
        </w:rPr>
        <w:t>.</w:t>
      </w:r>
    </w:p>
    <w:p w:rsidR="007712C0" w:rsidRPr="00620251" w:rsidRDefault="007712C0" w:rsidP="00620251">
      <w:pPr>
        <w:contextualSpacing/>
        <w:jc w:val="both"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 xml:space="preserve"> </w:t>
      </w:r>
    </w:p>
    <w:p w:rsidR="007712C0" w:rsidRPr="00620251" w:rsidRDefault="007712C0" w:rsidP="0062025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 xml:space="preserve">Note </w:t>
      </w:r>
      <w:r w:rsidR="006F4339" w:rsidRPr="00620251">
        <w:rPr>
          <w:rFonts w:ascii="Tahoma" w:hAnsi="Tahoma" w:cs="Tahoma"/>
          <w:sz w:val="24"/>
          <w:szCs w:val="24"/>
        </w:rPr>
        <w:t xml:space="preserve">that </w:t>
      </w:r>
      <w:r w:rsidR="00E61467">
        <w:rPr>
          <w:rFonts w:ascii="Tahoma" w:hAnsi="Tahoma" w:cs="Tahoma"/>
          <w:sz w:val="24"/>
          <w:szCs w:val="24"/>
        </w:rPr>
        <w:t>any correction of</w:t>
      </w:r>
      <w:r w:rsidRPr="00620251">
        <w:rPr>
          <w:rFonts w:ascii="Tahoma" w:hAnsi="Tahoma" w:cs="Tahoma"/>
          <w:sz w:val="24"/>
          <w:szCs w:val="24"/>
        </w:rPr>
        <w:t xml:space="preserve"> the names after graduati</w:t>
      </w:r>
      <w:r w:rsidR="006F4339" w:rsidRPr="00620251">
        <w:rPr>
          <w:rFonts w:ascii="Tahoma" w:hAnsi="Tahoma" w:cs="Tahoma"/>
          <w:sz w:val="24"/>
          <w:szCs w:val="24"/>
        </w:rPr>
        <w:t xml:space="preserve">on </w:t>
      </w:r>
      <w:r w:rsidR="00CE380F" w:rsidRPr="00620251">
        <w:rPr>
          <w:rFonts w:ascii="Tahoma" w:hAnsi="Tahoma" w:cs="Tahoma"/>
          <w:sz w:val="24"/>
          <w:szCs w:val="24"/>
        </w:rPr>
        <w:t>shall attract</w:t>
      </w:r>
      <w:r w:rsidR="006F4339" w:rsidRPr="00620251">
        <w:rPr>
          <w:rFonts w:ascii="Tahoma" w:hAnsi="Tahoma" w:cs="Tahoma"/>
          <w:sz w:val="24"/>
          <w:szCs w:val="24"/>
        </w:rPr>
        <w:t xml:space="preserve"> a fine of </w:t>
      </w:r>
      <w:proofErr w:type="spellStart"/>
      <w:r w:rsidR="006F4339" w:rsidRPr="00620251">
        <w:rPr>
          <w:rFonts w:ascii="Tahoma" w:hAnsi="Tahoma" w:cs="Tahoma"/>
          <w:sz w:val="24"/>
          <w:szCs w:val="24"/>
        </w:rPr>
        <w:t>Kshs</w:t>
      </w:r>
      <w:proofErr w:type="spellEnd"/>
      <w:r w:rsidR="006F4339" w:rsidRPr="00620251">
        <w:rPr>
          <w:rFonts w:ascii="Tahoma" w:hAnsi="Tahoma" w:cs="Tahoma"/>
          <w:sz w:val="24"/>
          <w:szCs w:val="24"/>
        </w:rPr>
        <w:t>.</w:t>
      </w:r>
      <w:r w:rsidR="005E76E0" w:rsidRPr="00620251">
        <w:rPr>
          <w:rFonts w:ascii="Tahoma" w:hAnsi="Tahoma" w:cs="Tahoma"/>
          <w:sz w:val="24"/>
          <w:szCs w:val="24"/>
        </w:rPr>
        <w:t xml:space="preserve"> </w:t>
      </w:r>
      <w:r w:rsidR="006F4339" w:rsidRPr="00620251">
        <w:rPr>
          <w:rFonts w:ascii="Tahoma" w:hAnsi="Tahoma" w:cs="Tahoma"/>
          <w:sz w:val="24"/>
          <w:szCs w:val="24"/>
        </w:rPr>
        <w:t>3</w:t>
      </w:r>
      <w:r w:rsidR="005E76E0" w:rsidRPr="00620251">
        <w:rPr>
          <w:rFonts w:ascii="Tahoma" w:hAnsi="Tahoma" w:cs="Tahoma"/>
          <w:sz w:val="24"/>
          <w:szCs w:val="24"/>
        </w:rPr>
        <w:t>000</w:t>
      </w:r>
      <w:r w:rsidRPr="00620251">
        <w:rPr>
          <w:rFonts w:ascii="Tahoma" w:hAnsi="Tahoma" w:cs="Tahoma"/>
          <w:sz w:val="24"/>
          <w:szCs w:val="24"/>
        </w:rPr>
        <w:t>/- and the correction of certificates takes a minimum of 6 months</w:t>
      </w:r>
      <w:r w:rsidR="00CE380F" w:rsidRPr="00620251">
        <w:rPr>
          <w:rFonts w:ascii="Tahoma" w:hAnsi="Tahoma" w:cs="Tahoma"/>
          <w:sz w:val="24"/>
          <w:szCs w:val="24"/>
        </w:rPr>
        <w:t xml:space="preserve"> to be effected</w:t>
      </w:r>
      <w:r w:rsidRPr="00620251">
        <w:rPr>
          <w:rFonts w:ascii="Tahoma" w:hAnsi="Tahoma" w:cs="Tahoma"/>
          <w:sz w:val="24"/>
          <w:szCs w:val="24"/>
        </w:rPr>
        <w:t>.</w:t>
      </w:r>
    </w:p>
    <w:p w:rsidR="00F03E85" w:rsidRPr="00620251" w:rsidRDefault="00F03E85" w:rsidP="00620251">
      <w:pPr>
        <w:spacing w:after="0"/>
        <w:ind w:left="851"/>
        <w:jc w:val="both"/>
        <w:rPr>
          <w:rFonts w:ascii="Tahoma" w:hAnsi="Tahoma" w:cs="Tahoma"/>
          <w:sz w:val="24"/>
          <w:szCs w:val="24"/>
        </w:rPr>
      </w:pPr>
    </w:p>
    <w:p w:rsidR="00BA0F53" w:rsidRPr="00620251" w:rsidRDefault="007712C0" w:rsidP="00620251">
      <w:pPr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 xml:space="preserve">II) PAYMENT OF </w:t>
      </w:r>
      <w:r w:rsidR="00620251">
        <w:rPr>
          <w:rFonts w:ascii="Tahoma" w:hAnsi="Tahoma" w:cs="Tahoma"/>
          <w:b/>
          <w:sz w:val="24"/>
          <w:szCs w:val="24"/>
        </w:rPr>
        <w:t xml:space="preserve">TUITION </w:t>
      </w:r>
      <w:r w:rsidRPr="00620251">
        <w:rPr>
          <w:rFonts w:ascii="Tahoma" w:hAnsi="Tahoma" w:cs="Tahoma"/>
          <w:b/>
          <w:sz w:val="24"/>
          <w:szCs w:val="24"/>
        </w:rPr>
        <w:t xml:space="preserve">FEES </w:t>
      </w:r>
      <w:r w:rsidR="00CE380F" w:rsidRPr="00620251">
        <w:rPr>
          <w:rFonts w:ascii="Tahoma" w:hAnsi="Tahoma" w:cs="Tahoma"/>
          <w:b/>
          <w:sz w:val="24"/>
          <w:szCs w:val="24"/>
        </w:rPr>
        <w:t>and GRADUATION FEES</w:t>
      </w:r>
    </w:p>
    <w:p w:rsidR="006F4339" w:rsidRPr="00620251" w:rsidRDefault="005E76E0" w:rsidP="00620251">
      <w:pPr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Students who in</w:t>
      </w:r>
      <w:r w:rsidR="005B1DC0" w:rsidRPr="00620251">
        <w:rPr>
          <w:rFonts w:ascii="Tahoma" w:hAnsi="Tahoma" w:cs="Tahoma"/>
          <w:sz w:val="24"/>
          <w:szCs w:val="24"/>
        </w:rPr>
        <w:t>tend to graduate during the 7</w:t>
      </w:r>
      <w:r w:rsidR="005B1DC0" w:rsidRPr="00620251">
        <w:rPr>
          <w:rFonts w:ascii="Tahoma" w:hAnsi="Tahoma" w:cs="Tahoma"/>
          <w:sz w:val="24"/>
          <w:szCs w:val="24"/>
          <w:vertAlign w:val="superscript"/>
        </w:rPr>
        <w:t>th</w:t>
      </w:r>
      <w:r w:rsidR="005B1DC0" w:rsidRPr="00620251">
        <w:rPr>
          <w:rFonts w:ascii="Tahoma" w:hAnsi="Tahoma" w:cs="Tahoma"/>
          <w:sz w:val="24"/>
          <w:szCs w:val="24"/>
        </w:rPr>
        <w:t xml:space="preserve"> Graduation Ceremony are expected to</w:t>
      </w:r>
      <w:r w:rsidR="006F4339" w:rsidRPr="00620251">
        <w:rPr>
          <w:rFonts w:ascii="Tahoma" w:hAnsi="Tahoma" w:cs="Tahoma"/>
          <w:sz w:val="24"/>
          <w:szCs w:val="24"/>
        </w:rPr>
        <w:t xml:space="preserve"> cl</w:t>
      </w:r>
      <w:r w:rsidRPr="00620251">
        <w:rPr>
          <w:rFonts w:ascii="Tahoma" w:hAnsi="Tahoma" w:cs="Tahoma"/>
          <w:sz w:val="24"/>
          <w:szCs w:val="24"/>
        </w:rPr>
        <w:t xml:space="preserve">ear all </w:t>
      </w:r>
      <w:r w:rsidR="005B1DC0" w:rsidRPr="00620251">
        <w:rPr>
          <w:rFonts w:ascii="Tahoma" w:hAnsi="Tahoma" w:cs="Tahoma"/>
          <w:sz w:val="24"/>
          <w:szCs w:val="24"/>
        </w:rPr>
        <w:t>fees</w:t>
      </w:r>
      <w:r w:rsidR="00620251">
        <w:rPr>
          <w:rFonts w:ascii="Tahoma" w:hAnsi="Tahoma" w:cs="Tahoma"/>
          <w:sz w:val="24"/>
          <w:szCs w:val="24"/>
        </w:rPr>
        <w:t xml:space="preserve"> and any other charges</w:t>
      </w:r>
      <w:r w:rsidR="005B1DC0" w:rsidRPr="00620251">
        <w:rPr>
          <w:rFonts w:ascii="Tahoma" w:hAnsi="Tahoma" w:cs="Tahoma"/>
          <w:sz w:val="24"/>
          <w:szCs w:val="24"/>
        </w:rPr>
        <w:t>, including Graduation fees</w:t>
      </w:r>
      <w:r w:rsidRPr="00620251">
        <w:rPr>
          <w:rFonts w:ascii="Tahoma" w:hAnsi="Tahoma" w:cs="Tahoma"/>
          <w:sz w:val="24"/>
          <w:szCs w:val="24"/>
        </w:rPr>
        <w:t>.</w:t>
      </w:r>
      <w:r w:rsidR="006F4339" w:rsidRPr="00620251">
        <w:rPr>
          <w:rFonts w:ascii="Tahoma" w:hAnsi="Tahoma" w:cs="Tahoma"/>
          <w:sz w:val="24"/>
          <w:szCs w:val="24"/>
        </w:rPr>
        <w:t xml:space="preserve"> </w:t>
      </w:r>
      <w:r w:rsidR="005B1DC0" w:rsidRPr="00620251">
        <w:rPr>
          <w:rFonts w:ascii="Tahoma" w:hAnsi="Tahoma" w:cs="Tahoma"/>
          <w:sz w:val="24"/>
          <w:szCs w:val="24"/>
        </w:rPr>
        <w:t xml:space="preserve">Graduation fees are as </w:t>
      </w:r>
      <w:r w:rsidR="00CE380F" w:rsidRPr="00620251">
        <w:rPr>
          <w:rFonts w:ascii="Tahoma" w:hAnsi="Tahoma" w:cs="Tahoma"/>
          <w:sz w:val="24"/>
          <w:szCs w:val="24"/>
        </w:rPr>
        <w:t>shown in Table I</w:t>
      </w:r>
      <w:r w:rsidR="005B1DC0" w:rsidRPr="00620251">
        <w:rPr>
          <w:rFonts w:ascii="Tahoma" w:hAnsi="Tahoma" w:cs="Tahoma"/>
          <w:sz w:val="24"/>
          <w:szCs w:val="24"/>
        </w:rPr>
        <w:t>:</w:t>
      </w:r>
    </w:p>
    <w:p w:rsidR="00CE380F" w:rsidRPr="00620251" w:rsidRDefault="00CE380F" w:rsidP="00620251">
      <w:pPr>
        <w:jc w:val="both"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>Table I: Graduation Fees</w:t>
      </w:r>
    </w:p>
    <w:tbl>
      <w:tblPr>
        <w:tblW w:w="340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2119"/>
      </w:tblGrid>
      <w:tr w:rsidR="00CE380F" w:rsidRPr="00620251" w:rsidTr="004231BE">
        <w:tc>
          <w:tcPr>
            <w:tcW w:w="127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20251">
              <w:rPr>
                <w:rFonts w:ascii="Tahoma" w:hAnsi="Tahoma" w:cs="Tahoma"/>
                <w:b/>
                <w:sz w:val="24"/>
                <w:szCs w:val="24"/>
              </w:rPr>
              <w:t>KSHS</w:t>
            </w:r>
          </w:p>
        </w:tc>
      </w:tr>
      <w:tr w:rsidR="00CE380F" w:rsidRPr="00620251" w:rsidTr="004231BE">
        <w:tc>
          <w:tcPr>
            <w:tcW w:w="127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PhD</w:t>
            </w:r>
          </w:p>
        </w:tc>
        <w:tc>
          <w:tcPr>
            <w:tcW w:w="212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6,000.00</w:t>
            </w:r>
          </w:p>
        </w:tc>
      </w:tr>
      <w:tr w:rsidR="00CE380F" w:rsidRPr="00620251" w:rsidTr="004231BE">
        <w:tc>
          <w:tcPr>
            <w:tcW w:w="127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Masters</w:t>
            </w:r>
          </w:p>
        </w:tc>
        <w:tc>
          <w:tcPr>
            <w:tcW w:w="212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5,000.00</w:t>
            </w:r>
          </w:p>
        </w:tc>
      </w:tr>
      <w:tr w:rsidR="00CE380F" w:rsidRPr="00620251" w:rsidTr="004231BE">
        <w:tc>
          <w:tcPr>
            <w:tcW w:w="127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Bachelors</w:t>
            </w:r>
          </w:p>
        </w:tc>
        <w:tc>
          <w:tcPr>
            <w:tcW w:w="212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4,000.00</w:t>
            </w:r>
          </w:p>
        </w:tc>
      </w:tr>
      <w:tr w:rsidR="00CE380F" w:rsidRPr="00620251" w:rsidTr="004231BE">
        <w:tc>
          <w:tcPr>
            <w:tcW w:w="127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Diploma</w:t>
            </w:r>
          </w:p>
        </w:tc>
        <w:tc>
          <w:tcPr>
            <w:tcW w:w="212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3,500.00</w:t>
            </w:r>
          </w:p>
        </w:tc>
      </w:tr>
      <w:tr w:rsidR="00CE380F" w:rsidRPr="00620251" w:rsidTr="004231BE">
        <w:tc>
          <w:tcPr>
            <w:tcW w:w="127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Certificate</w:t>
            </w:r>
          </w:p>
        </w:tc>
        <w:tc>
          <w:tcPr>
            <w:tcW w:w="2126" w:type="dxa"/>
          </w:tcPr>
          <w:p w:rsidR="00CE380F" w:rsidRPr="00620251" w:rsidRDefault="00CE380F" w:rsidP="0062025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0251">
              <w:rPr>
                <w:rFonts w:ascii="Tahoma" w:hAnsi="Tahoma" w:cs="Tahoma"/>
                <w:sz w:val="24"/>
                <w:szCs w:val="24"/>
              </w:rPr>
              <w:t>3,000.00</w:t>
            </w:r>
          </w:p>
        </w:tc>
      </w:tr>
    </w:tbl>
    <w:p w:rsidR="00A969F6" w:rsidRPr="00620251" w:rsidRDefault="00A969F6" w:rsidP="00620251">
      <w:pPr>
        <w:pStyle w:val="ListParagraph"/>
        <w:spacing w:after="0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F03E85" w:rsidRPr="00620251" w:rsidRDefault="00F03E85" w:rsidP="00620251">
      <w:pPr>
        <w:pStyle w:val="ListParagraph"/>
        <w:numPr>
          <w:ilvl w:val="0"/>
          <w:numId w:val="5"/>
        </w:numPr>
        <w:spacing w:after="0"/>
        <w:ind w:left="0" w:firstLine="0"/>
        <w:jc w:val="both"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>FILLING OF CLEARANCE FORMS</w:t>
      </w:r>
    </w:p>
    <w:p w:rsidR="00F03E85" w:rsidRPr="00620251" w:rsidRDefault="00F03E85" w:rsidP="0062025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03E85" w:rsidRDefault="00F03E85" w:rsidP="0062025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It is a mandatory requirement for students to fill the official clearance forms in person. The clearance forms are available at Admissions Office</w:t>
      </w:r>
      <w:r w:rsidR="00CE380F" w:rsidRPr="00620251">
        <w:rPr>
          <w:rFonts w:ascii="Tahoma" w:hAnsi="Tahoma" w:cs="Tahoma"/>
          <w:sz w:val="24"/>
          <w:szCs w:val="24"/>
        </w:rPr>
        <w:t xml:space="preserve"> and Deans of Schools’ offices at the Main</w:t>
      </w:r>
      <w:r w:rsidRPr="00620251">
        <w:rPr>
          <w:rFonts w:ascii="Tahoma" w:hAnsi="Tahoma" w:cs="Tahoma"/>
          <w:sz w:val="24"/>
          <w:szCs w:val="24"/>
        </w:rPr>
        <w:t xml:space="preserve"> Campus</w:t>
      </w:r>
      <w:r w:rsidR="00CE380F" w:rsidRPr="00620251">
        <w:rPr>
          <w:rFonts w:ascii="Tahoma" w:hAnsi="Tahoma" w:cs="Tahoma"/>
          <w:sz w:val="24"/>
          <w:szCs w:val="24"/>
        </w:rPr>
        <w:t xml:space="preserve">; </w:t>
      </w:r>
      <w:r w:rsidRPr="00620251">
        <w:rPr>
          <w:rFonts w:ascii="Tahoma" w:hAnsi="Tahoma" w:cs="Tahoma"/>
          <w:sz w:val="24"/>
          <w:szCs w:val="24"/>
        </w:rPr>
        <w:t xml:space="preserve">and </w:t>
      </w:r>
      <w:r w:rsidR="00CE380F" w:rsidRPr="00620251">
        <w:rPr>
          <w:rFonts w:ascii="Tahoma" w:hAnsi="Tahoma" w:cs="Tahoma"/>
          <w:sz w:val="24"/>
          <w:szCs w:val="24"/>
        </w:rPr>
        <w:t xml:space="preserve">in all </w:t>
      </w:r>
      <w:r w:rsidRPr="00620251">
        <w:rPr>
          <w:rFonts w:ascii="Tahoma" w:hAnsi="Tahoma" w:cs="Tahoma"/>
          <w:sz w:val="24"/>
          <w:szCs w:val="24"/>
        </w:rPr>
        <w:t>campuses.  These should be fil</w:t>
      </w:r>
      <w:r w:rsidR="00CE380F" w:rsidRPr="00620251">
        <w:rPr>
          <w:rFonts w:ascii="Tahoma" w:hAnsi="Tahoma" w:cs="Tahoma"/>
          <w:sz w:val="24"/>
          <w:szCs w:val="24"/>
        </w:rPr>
        <w:t>l</w:t>
      </w:r>
      <w:r w:rsidRPr="00620251">
        <w:rPr>
          <w:rFonts w:ascii="Tahoma" w:hAnsi="Tahoma" w:cs="Tahoma"/>
          <w:sz w:val="24"/>
          <w:szCs w:val="24"/>
        </w:rPr>
        <w:t xml:space="preserve">ed in </w:t>
      </w:r>
      <w:r w:rsidR="006F4339" w:rsidRPr="00620251">
        <w:rPr>
          <w:rFonts w:ascii="Tahoma" w:hAnsi="Tahoma" w:cs="Tahoma"/>
          <w:sz w:val="24"/>
          <w:szCs w:val="24"/>
        </w:rPr>
        <w:t>duplicate.</w:t>
      </w:r>
      <w:r w:rsidR="00CE380F" w:rsidRPr="00620251">
        <w:rPr>
          <w:rFonts w:ascii="Tahoma" w:hAnsi="Tahoma" w:cs="Tahoma"/>
          <w:sz w:val="24"/>
          <w:szCs w:val="24"/>
        </w:rPr>
        <w:t xml:space="preserve"> One Copy to be submitted to the Registrar Academic Affairs together with the latest fees statement</w:t>
      </w:r>
      <w:r w:rsidR="0055310B">
        <w:rPr>
          <w:rFonts w:ascii="Tahoma" w:hAnsi="Tahoma" w:cs="Tahoma"/>
          <w:sz w:val="24"/>
          <w:szCs w:val="24"/>
        </w:rPr>
        <w:t xml:space="preserve"> signed by the Chief Finance Officer</w:t>
      </w:r>
      <w:r w:rsidR="00CE380F" w:rsidRPr="00620251">
        <w:rPr>
          <w:rFonts w:ascii="Tahoma" w:hAnsi="Tahoma" w:cs="Tahoma"/>
          <w:sz w:val="24"/>
          <w:szCs w:val="24"/>
        </w:rPr>
        <w:t>.</w:t>
      </w:r>
      <w:r w:rsidR="0055310B">
        <w:rPr>
          <w:rFonts w:ascii="Tahoma" w:hAnsi="Tahoma" w:cs="Tahoma"/>
          <w:sz w:val="24"/>
          <w:szCs w:val="24"/>
        </w:rPr>
        <w:t xml:space="preserve"> Deadline for clearance and confirmation of names is </w:t>
      </w:r>
      <w:r w:rsidR="00FD50C4">
        <w:rPr>
          <w:rFonts w:ascii="Tahoma" w:hAnsi="Tahoma" w:cs="Tahoma"/>
          <w:b/>
          <w:sz w:val="24"/>
          <w:szCs w:val="24"/>
        </w:rPr>
        <w:t>4</w:t>
      </w:r>
      <w:r w:rsidR="0055310B" w:rsidRPr="0055310B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55310B" w:rsidRPr="0055310B">
        <w:rPr>
          <w:rFonts w:ascii="Tahoma" w:hAnsi="Tahoma" w:cs="Tahoma"/>
          <w:b/>
          <w:sz w:val="24"/>
          <w:szCs w:val="24"/>
        </w:rPr>
        <w:t xml:space="preserve"> </w:t>
      </w:r>
      <w:r w:rsidR="00F52C58">
        <w:rPr>
          <w:rFonts w:ascii="Tahoma" w:hAnsi="Tahoma" w:cs="Tahoma"/>
          <w:b/>
          <w:sz w:val="24"/>
          <w:szCs w:val="24"/>
        </w:rPr>
        <w:t>October</w:t>
      </w:r>
      <w:bookmarkStart w:id="0" w:name="_GoBack"/>
      <w:bookmarkEnd w:id="0"/>
      <w:r w:rsidR="0055310B" w:rsidRPr="0055310B">
        <w:rPr>
          <w:rFonts w:ascii="Tahoma" w:hAnsi="Tahoma" w:cs="Tahoma"/>
          <w:b/>
          <w:sz w:val="24"/>
          <w:szCs w:val="24"/>
        </w:rPr>
        <w:t>, 2019</w:t>
      </w:r>
      <w:r w:rsidR="0055310B">
        <w:rPr>
          <w:rFonts w:ascii="Tahoma" w:hAnsi="Tahoma" w:cs="Tahoma"/>
          <w:sz w:val="24"/>
          <w:szCs w:val="24"/>
        </w:rPr>
        <w:t>.</w:t>
      </w:r>
      <w:r w:rsidR="00FD50C4">
        <w:rPr>
          <w:rFonts w:ascii="Tahoma" w:hAnsi="Tahoma" w:cs="Tahoma"/>
          <w:sz w:val="24"/>
          <w:szCs w:val="24"/>
        </w:rPr>
        <w:t xml:space="preserve"> Corrections may be sent to  email :  </w:t>
      </w:r>
      <w:r w:rsidR="00FD50C4" w:rsidRPr="00FD50C4">
        <w:rPr>
          <w:rFonts w:ascii="Tahoma" w:hAnsi="Tahoma" w:cs="Tahoma"/>
          <w:b/>
          <w:sz w:val="24"/>
          <w:szCs w:val="24"/>
        </w:rPr>
        <w:t>racademic@jooust.ac.ke</w:t>
      </w:r>
    </w:p>
    <w:p w:rsidR="0055310B" w:rsidRPr="00620251" w:rsidRDefault="0055310B" w:rsidP="0062025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notice is available on our website: </w:t>
      </w:r>
      <w:r w:rsidRPr="0055310B">
        <w:rPr>
          <w:rFonts w:ascii="Arial Black" w:hAnsi="Arial Black" w:cs="Tahoma"/>
          <w:sz w:val="24"/>
          <w:szCs w:val="24"/>
        </w:rPr>
        <w:t>www.jooust.ac.ke</w:t>
      </w:r>
    </w:p>
    <w:p w:rsidR="006F4339" w:rsidRPr="00620251" w:rsidRDefault="006F4339" w:rsidP="00620251">
      <w:pPr>
        <w:jc w:val="both"/>
        <w:rPr>
          <w:rFonts w:ascii="Tahoma" w:hAnsi="Tahoma" w:cs="Tahoma"/>
          <w:sz w:val="24"/>
          <w:szCs w:val="24"/>
        </w:rPr>
      </w:pPr>
    </w:p>
    <w:p w:rsidR="00F03E85" w:rsidRDefault="006F4339" w:rsidP="00620251">
      <w:pPr>
        <w:jc w:val="both"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Please comply.</w:t>
      </w:r>
    </w:p>
    <w:p w:rsidR="0055310B" w:rsidRPr="00620251" w:rsidRDefault="00C56848" w:rsidP="006202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1EEC905D" wp14:editId="746AF415">
            <wp:extent cx="1943100" cy="533400"/>
            <wp:effectExtent l="0" t="0" r="0" b="0"/>
            <wp:docPr id="3" name="Picture 3" descr="C:\Users\Admin\Desktop\AKUNO DOCS\sinature wal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KUNO DOCS\sinature walt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39" w:rsidRPr="00620251" w:rsidRDefault="006F4339" w:rsidP="00620251">
      <w:pPr>
        <w:contextualSpacing/>
        <w:rPr>
          <w:rFonts w:ascii="Tahoma" w:hAnsi="Tahoma" w:cs="Tahoma"/>
          <w:b/>
          <w:sz w:val="24"/>
          <w:szCs w:val="24"/>
        </w:rPr>
      </w:pPr>
      <w:r w:rsidRPr="00620251">
        <w:rPr>
          <w:rFonts w:ascii="Tahoma" w:hAnsi="Tahoma" w:cs="Tahoma"/>
          <w:b/>
          <w:sz w:val="24"/>
          <w:szCs w:val="24"/>
        </w:rPr>
        <w:t>Rev. Dr. Walter Akuno, PhD</w:t>
      </w:r>
    </w:p>
    <w:p w:rsidR="006F4339" w:rsidRPr="00620251" w:rsidRDefault="006F4339" w:rsidP="00620251">
      <w:pPr>
        <w:contextualSpacing/>
        <w:rPr>
          <w:rFonts w:ascii="Tahoma" w:hAnsi="Tahoma" w:cs="Tahoma"/>
          <w:b/>
          <w:sz w:val="24"/>
          <w:szCs w:val="24"/>
          <w:u w:val="single"/>
        </w:rPr>
      </w:pPr>
      <w:r w:rsidRPr="00620251">
        <w:rPr>
          <w:rFonts w:ascii="Tahoma" w:hAnsi="Tahoma" w:cs="Tahoma"/>
          <w:b/>
          <w:sz w:val="24"/>
          <w:szCs w:val="24"/>
          <w:u w:val="single"/>
        </w:rPr>
        <w:t>Registrar Academic Affairs</w:t>
      </w:r>
    </w:p>
    <w:p w:rsidR="006F4339" w:rsidRPr="00620251" w:rsidRDefault="006F4339" w:rsidP="00620251">
      <w:pPr>
        <w:contextualSpacing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VC;</w:t>
      </w:r>
    </w:p>
    <w:p w:rsidR="006F4339" w:rsidRPr="00620251" w:rsidRDefault="006F4339" w:rsidP="00620251">
      <w:pPr>
        <w:contextualSpacing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DVC AA;</w:t>
      </w:r>
    </w:p>
    <w:p w:rsidR="00620251" w:rsidRDefault="00CE380F" w:rsidP="00620251">
      <w:pPr>
        <w:contextualSpacing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 xml:space="preserve">Chief </w:t>
      </w:r>
      <w:r w:rsidR="006F4339" w:rsidRPr="00620251">
        <w:rPr>
          <w:rFonts w:ascii="Tahoma" w:hAnsi="Tahoma" w:cs="Tahoma"/>
          <w:sz w:val="24"/>
          <w:szCs w:val="24"/>
        </w:rPr>
        <w:t xml:space="preserve">Finance Officer; </w:t>
      </w:r>
    </w:p>
    <w:p w:rsidR="00620251" w:rsidRDefault="006F4339" w:rsidP="00620251">
      <w:pPr>
        <w:contextualSpacing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 xml:space="preserve">Deans of Schools; </w:t>
      </w:r>
    </w:p>
    <w:p w:rsidR="00620251" w:rsidRDefault="006F4339" w:rsidP="00620251">
      <w:pPr>
        <w:contextualSpacing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School Admins</w:t>
      </w:r>
      <w:r w:rsidR="005B1DC0" w:rsidRPr="00620251">
        <w:rPr>
          <w:rFonts w:ascii="Tahoma" w:hAnsi="Tahoma" w:cs="Tahoma"/>
          <w:sz w:val="24"/>
          <w:szCs w:val="24"/>
        </w:rPr>
        <w:t xml:space="preserve">; </w:t>
      </w:r>
    </w:p>
    <w:p w:rsidR="006F4339" w:rsidRPr="00620251" w:rsidRDefault="00CE380F" w:rsidP="00620251">
      <w:pPr>
        <w:contextualSpacing/>
        <w:rPr>
          <w:rFonts w:ascii="Tahoma" w:hAnsi="Tahoma" w:cs="Tahoma"/>
          <w:sz w:val="24"/>
          <w:szCs w:val="24"/>
        </w:rPr>
      </w:pPr>
      <w:r w:rsidRPr="00620251">
        <w:rPr>
          <w:rFonts w:ascii="Tahoma" w:hAnsi="Tahoma" w:cs="Tahoma"/>
          <w:sz w:val="24"/>
          <w:szCs w:val="24"/>
        </w:rPr>
        <w:t>Campus Directors</w:t>
      </w:r>
      <w:r w:rsidR="006F4339" w:rsidRPr="00620251">
        <w:rPr>
          <w:rFonts w:ascii="Tahoma" w:hAnsi="Tahoma" w:cs="Tahoma"/>
          <w:sz w:val="24"/>
          <w:szCs w:val="24"/>
        </w:rPr>
        <w:t>.</w:t>
      </w:r>
    </w:p>
    <w:sectPr w:rsidR="006F4339" w:rsidRPr="00620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58BD"/>
    <w:multiLevelType w:val="hybridMultilevel"/>
    <w:tmpl w:val="2C5C4C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0F767E"/>
    <w:multiLevelType w:val="hybridMultilevel"/>
    <w:tmpl w:val="31F608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66360"/>
    <w:multiLevelType w:val="hybridMultilevel"/>
    <w:tmpl w:val="33802B70"/>
    <w:lvl w:ilvl="0" w:tplc="B3D2303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D11AE"/>
    <w:multiLevelType w:val="hybridMultilevel"/>
    <w:tmpl w:val="F4AAE252"/>
    <w:lvl w:ilvl="0" w:tplc="93D4AD8A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B7609"/>
    <w:multiLevelType w:val="hybridMultilevel"/>
    <w:tmpl w:val="9FF63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C0"/>
    <w:rsid w:val="001E446D"/>
    <w:rsid w:val="003F0642"/>
    <w:rsid w:val="0055310B"/>
    <w:rsid w:val="0057217E"/>
    <w:rsid w:val="005B1DC0"/>
    <w:rsid w:val="005E76E0"/>
    <w:rsid w:val="00620251"/>
    <w:rsid w:val="00695A8F"/>
    <w:rsid w:val="006E0F4E"/>
    <w:rsid w:val="006F4339"/>
    <w:rsid w:val="007712C0"/>
    <w:rsid w:val="00A969F6"/>
    <w:rsid w:val="00AB38B6"/>
    <w:rsid w:val="00BA0F53"/>
    <w:rsid w:val="00C56848"/>
    <w:rsid w:val="00CD77C4"/>
    <w:rsid w:val="00CE380F"/>
    <w:rsid w:val="00E61467"/>
    <w:rsid w:val="00EF76F9"/>
    <w:rsid w:val="00F03E85"/>
    <w:rsid w:val="00F52C58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8393D-64DE-44FD-8DD9-E86A5D0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2C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4E"/>
    <w:rPr>
      <w:rFonts w:ascii="Segoe UI" w:eastAsia="Calibr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CE380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kevinOnyango</cp:lastModifiedBy>
  <cp:revision>2</cp:revision>
  <cp:lastPrinted>2019-09-11T07:55:00Z</cp:lastPrinted>
  <dcterms:created xsi:type="dcterms:W3CDTF">2019-09-30T09:28:00Z</dcterms:created>
  <dcterms:modified xsi:type="dcterms:W3CDTF">2019-09-30T09:28:00Z</dcterms:modified>
</cp:coreProperties>
</file>